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1AAB" w:rsidRDefault="00591AAB" w:rsidP="00591AAB">
      <w:pPr>
        <w:pStyle w:val="a3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ПУБЛІЧНА ОФЕРТА (ДОГОВІР)</w:t>
      </w:r>
    </w:p>
    <w:p w:rsidR="00591AAB" w:rsidRDefault="00591AAB" w:rsidP="00591AAB">
      <w:pPr>
        <w:pStyle w:val="a3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про надання доступу до інформаційного продукту</w:t>
      </w:r>
    </w:p>
    <w:p w:rsidR="00591AAB" w:rsidRDefault="00591AAB" w:rsidP="00591AAB">
      <w:pPr>
        <w:pStyle w:val="a3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</w:t>
      </w:r>
    </w:p>
    <w:p w:rsidR="00591AAB" w:rsidRDefault="00591AAB" w:rsidP="00591AAB">
      <w:pPr>
        <w:pStyle w:val="a3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1. ЗАГАЛЬНІ ПОЛОЖЕННЯ ТА АКЦЕПТ</w:t>
      </w:r>
    </w:p>
    <w:p w:rsidR="00591AAB" w:rsidRDefault="00591AAB" w:rsidP="00591AA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 xml:space="preserve">1.1. Цей Договір є офіційною пропозицією </w:t>
      </w:r>
      <w:r w:rsidRPr="00591AAB">
        <w:rPr>
          <w:rFonts w:ascii="Times New Roman" w:hAnsi="Times New Roman" w:cs="Times New Roman"/>
          <w:b/>
          <w:bCs/>
          <w:u w:val="single"/>
          <w:lang w:eastAsia="ru-RU"/>
        </w:rPr>
        <w:t>ТОВАРИСТВО З ОБМЕЖЕНОЮ ВІДПОВІДАЛЬНІСТЮ «КИЇВСЬКИЙ ГЕШТАЛЬТ УНІВЕРСИТЕТ ПРО» (ТОВ «КГУ ПРО»)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(Виконавець) для будь-якої особи (Замовник). </w:t>
      </w:r>
    </w:p>
    <w:p w:rsidR="00591AAB" w:rsidRDefault="00591AAB" w:rsidP="00591AA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 xml:space="preserve">1.2. </w:t>
      </w:r>
      <w:r>
        <w:rPr>
          <w:rFonts w:ascii="Cambria" w:hAnsi="Cambria"/>
          <w:b/>
          <w:bCs/>
        </w:rPr>
        <w:t>Акцептом</w:t>
      </w:r>
      <w:r>
        <w:rPr>
          <w:rFonts w:ascii="Cambria" w:hAnsi="Cambria"/>
        </w:rPr>
        <w:t xml:space="preserve"> (прийняттям) Оферти є повна оплата вартості доступу. Моментом укладення Договору є факт надходження коштів на рахунок Виконавця.</w:t>
      </w:r>
    </w:p>
    <w:p w:rsidR="00591AAB" w:rsidRDefault="00591AAB" w:rsidP="00591AAB">
      <w:pPr>
        <w:pStyle w:val="a3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2. ПРЕДМЕТ ДОГОВОРУ</w:t>
      </w:r>
    </w:p>
    <w:p w:rsidR="00591AAB" w:rsidRDefault="00591AAB" w:rsidP="00591AA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 xml:space="preserve">2.1. Виконавець надає Замовнику доступ до відеоматеріалів для особистого перегляду без права копіювання чи поширення. </w:t>
      </w:r>
    </w:p>
    <w:p w:rsidR="00591AAB" w:rsidRDefault="00591AAB" w:rsidP="00591AA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>2.2. Доступ не передбачає передачі авторських прав або надання ліцензії. Всі права належать Виконавцю.</w:t>
      </w:r>
    </w:p>
    <w:p w:rsidR="00591AAB" w:rsidRDefault="00591AAB" w:rsidP="00591AA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591AAB" w:rsidRDefault="00591AAB" w:rsidP="00591AAB">
      <w:pPr>
        <w:pStyle w:val="a3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3. ВАРТІСТЬ ТА ПОРЯДОК ОПЛАТИ</w:t>
      </w:r>
    </w:p>
    <w:p w:rsidR="00591AAB" w:rsidRDefault="00591AAB" w:rsidP="00591AA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 xml:space="preserve">3.1. Оплата здійснюється через платіжну систему </w:t>
      </w:r>
      <w:proofErr w:type="spellStart"/>
      <w:r>
        <w:rPr>
          <w:rFonts w:ascii="Cambria" w:hAnsi="Cambria"/>
          <w:b/>
          <w:bCs/>
        </w:rPr>
        <w:t>WayForPay</w:t>
      </w:r>
      <w:proofErr w:type="spellEnd"/>
      <w:r>
        <w:rPr>
          <w:rFonts w:ascii="Cambria" w:hAnsi="Cambria"/>
        </w:rPr>
        <w:t xml:space="preserve">. </w:t>
      </w:r>
    </w:p>
    <w:p w:rsidR="00591AAB" w:rsidRDefault="00591AAB" w:rsidP="00591AA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 xml:space="preserve">3.2. </w:t>
      </w:r>
      <w:r>
        <w:rPr>
          <w:rFonts w:ascii="Cambria" w:hAnsi="Cambria"/>
          <w:b/>
          <w:bCs/>
        </w:rPr>
        <w:t>Зміна вартості:</w:t>
      </w:r>
      <w:r>
        <w:rPr>
          <w:rFonts w:ascii="Cambria" w:hAnsi="Cambria"/>
        </w:rPr>
        <w:t xml:space="preserve"> Виконавець має право в односторонньому порядку змінювати вартість інформаційного продукту до моменту його оплати Замовником. Після оплати вартість зміні не підлягає.</w:t>
      </w:r>
    </w:p>
    <w:p w:rsidR="00591AAB" w:rsidRDefault="00591AAB" w:rsidP="00591AAB">
      <w:pPr>
        <w:pStyle w:val="a3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</w:t>
      </w:r>
    </w:p>
    <w:p w:rsidR="00591AAB" w:rsidRDefault="00591AAB" w:rsidP="00591AAB">
      <w:pPr>
        <w:pStyle w:val="a3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4. ПОРЯДОК НАДАННЯ ДОСТУПУ ТА ПІДТРИМКА</w:t>
      </w:r>
    </w:p>
    <w:p w:rsidR="00591AAB" w:rsidRDefault="00591AAB" w:rsidP="00591AA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>4.1. Доступ  надається  після оплати, в особистому  кабінеті на  платформі  westudy.ua</w:t>
      </w:r>
    </w:p>
    <w:p w:rsidR="00591AAB" w:rsidRDefault="00591AAB" w:rsidP="00591AA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 xml:space="preserve">4.2. У разі виникнення проблем із доступом, Замовник може звернутися до Виконавця за  електронною  </w:t>
      </w:r>
      <w:proofErr w:type="spellStart"/>
      <w:r>
        <w:rPr>
          <w:rFonts w:ascii="Cambria" w:hAnsi="Cambria"/>
        </w:rPr>
        <w:t>адресою</w:t>
      </w:r>
      <w:proofErr w:type="spellEnd"/>
      <w:r>
        <w:rPr>
          <w:rFonts w:ascii="Cambria" w:hAnsi="Cambria"/>
        </w:rPr>
        <w:t xml:space="preserve">: </w:t>
      </w:r>
      <w:r w:rsidRPr="00591AAB">
        <w:rPr>
          <w:rFonts w:ascii="Times New Roman" w:hAnsi="Times New Roman" w:cs="Times New Roman"/>
          <w:sz w:val="22"/>
          <w:szCs w:val="22"/>
          <w:lang w:eastAsia="ru-RU"/>
        </w:rPr>
        <w:t>kgupro39@gmail.com</w:t>
      </w:r>
      <w:r>
        <w:rPr>
          <w:rFonts w:ascii="Cambria" w:hAnsi="Cambria"/>
        </w:rPr>
        <w:t>. Запити обробляються в робочі дні.</w:t>
      </w:r>
    </w:p>
    <w:p w:rsidR="00591AAB" w:rsidRDefault="00591AAB" w:rsidP="00591AA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591AAB" w:rsidRDefault="00591AAB" w:rsidP="00591AAB">
      <w:pPr>
        <w:pStyle w:val="a3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5. ВІДМОВА ВІД ПОВЕРНЕННЯ КОШТІВ</w:t>
      </w:r>
    </w:p>
    <w:p w:rsidR="00591AAB" w:rsidRDefault="00591AAB" w:rsidP="00591AA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 xml:space="preserve">5.1. Оскільки доступ до цифрового контенту надається одразу після оплати, </w:t>
      </w:r>
      <w:r>
        <w:rPr>
          <w:rFonts w:ascii="Cambria" w:hAnsi="Cambria"/>
          <w:b/>
          <w:bCs/>
        </w:rPr>
        <w:t>повернення сплачених коштів не здійснюється</w:t>
      </w:r>
      <w:r>
        <w:rPr>
          <w:rFonts w:ascii="Cambria" w:hAnsi="Cambria"/>
        </w:rPr>
        <w:t xml:space="preserve">. </w:t>
      </w:r>
    </w:p>
    <w:p w:rsidR="00591AAB" w:rsidRDefault="00591AAB" w:rsidP="00591AA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5.2. Здійснюючи оплату, Замовник підтверджує, що він ознайомлений з описом продукту та погоджується, що послуга вважається наданою в момент відкриття доступу до матеріалів.</w:t>
      </w:r>
    </w:p>
    <w:p w:rsidR="00591AAB" w:rsidRDefault="00591AAB" w:rsidP="00591AAB">
      <w:pPr>
        <w:pStyle w:val="a3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</w:t>
      </w:r>
    </w:p>
    <w:p w:rsidR="00591AAB" w:rsidRDefault="00591AAB" w:rsidP="00591AAB">
      <w:pPr>
        <w:pStyle w:val="a3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6. ФОРС-МАЖОР (ОБСТАВИНИ НЕПЕРЕБОРОНОЇ СИЛИ)</w:t>
      </w:r>
    </w:p>
    <w:p w:rsidR="00591AAB" w:rsidRDefault="00591AAB" w:rsidP="00591AA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 xml:space="preserve">6.1. Сторони звільняються від відповідальності за невиконання зобов'язань у разі виникнення обставин, що не залежать від їхньої волі (військові дії, теракти, стихійні лиха). </w:t>
      </w:r>
    </w:p>
    <w:p w:rsidR="00591AAB" w:rsidRDefault="00591AAB" w:rsidP="00591AA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>6.2. Виконавець не несе відповідальності за затримки в наданні доступу або перебої в роботі платформи, спричинені тривалими відключеннями електроенергії (</w:t>
      </w:r>
      <w:proofErr w:type="spellStart"/>
      <w:r>
        <w:rPr>
          <w:rFonts w:ascii="Cambria" w:hAnsi="Cambria"/>
        </w:rPr>
        <w:t>блекаутами</w:t>
      </w:r>
      <w:proofErr w:type="spellEnd"/>
      <w:r>
        <w:rPr>
          <w:rFonts w:ascii="Cambria" w:hAnsi="Cambria"/>
        </w:rPr>
        <w:t xml:space="preserve">), </w:t>
      </w:r>
      <w:proofErr w:type="spellStart"/>
      <w:r>
        <w:rPr>
          <w:rFonts w:ascii="Cambria" w:hAnsi="Cambria"/>
        </w:rPr>
        <w:t>збоями</w:t>
      </w:r>
      <w:proofErr w:type="spellEnd"/>
      <w:r>
        <w:rPr>
          <w:rFonts w:ascii="Cambria" w:hAnsi="Cambria"/>
        </w:rPr>
        <w:t xml:space="preserve"> в мережах зв'язку або кібератаками на сервіси третіх сторін (хостинги, платіжні системи).</w:t>
      </w:r>
    </w:p>
    <w:p w:rsidR="00591AAB" w:rsidRDefault="00591AAB" w:rsidP="00591AAB">
      <w:pPr>
        <w:pStyle w:val="a3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7. ЗАХИСТ ПЕРСОНАЛЬНИХ ДАНИХ</w:t>
      </w:r>
    </w:p>
    <w:p w:rsidR="00591AAB" w:rsidRDefault="00591AAB" w:rsidP="00591AA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>7.1. Замовник надає згоду на обробку персональних даних (ім'я, e-</w:t>
      </w:r>
      <w:proofErr w:type="spellStart"/>
      <w:r>
        <w:rPr>
          <w:rFonts w:ascii="Cambria" w:hAnsi="Cambria"/>
        </w:rPr>
        <w:t>mail</w:t>
      </w:r>
      <w:proofErr w:type="spellEnd"/>
      <w:r>
        <w:rPr>
          <w:rFonts w:ascii="Cambria" w:hAnsi="Cambria"/>
        </w:rPr>
        <w:t>, телефон) для виконання умов Договору згідно із Законом України «Про захист персональних даних».</w:t>
      </w:r>
    </w:p>
    <w:p w:rsidR="00591AAB" w:rsidRDefault="00591AAB" w:rsidP="00591AA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591AAB" w:rsidRDefault="00591AAB" w:rsidP="00591AAB">
      <w:pPr>
        <w:pStyle w:val="a3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8. ВІДПОВІДАЛЬНІСТЬ</w:t>
      </w:r>
    </w:p>
    <w:p w:rsidR="00591AAB" w:rsidRDefault="00591AAB" w:rsidP="00591AA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 xml:space="preserve">8.1. Поширення або комерційне використання матеріалів Замовником суворо заборонено. У разі порушення Виконавець має право заблокувати доступ без повернення коштів та стягнути збитки. </w:t>
      </w:r>
    </w:p>
    <w:p w:rsidR="00591AAB" w:rsidRDefault="00591AAB" w:rsidP="00591AAB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>8.2. Спірні питання вирішуються шляхом переговорів через електронну пошту, а за відсутності згоди — у судовому порядку за законодавством України.</w:t>
      </w:r>
    </w:p>
    <w:p w:rsidR="00591AAB" w:rsidRDefault="00591AAB" w:rsidP="00591AAB">
      <w:pPr>
        <w:pStyle w:val="a3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591AAB" w:rsidRDefault="00591AAB" w:rsidP="00591AAB">
      <w:pPr>
        <w:pStyle w:val="a3"/>
        <w:rPr>
          <w:rFonts w:ascii="Cambria" w:hAnsi="Cambria"/>
        </w:rPr>
      </w:pPr>
      <w:r>
        <w:rPr>
          <w:rFonts w:ascii="Cambria" w:hAnsi="Cambria"/>
          <w:b/>
          <w:bCs/>
        </w:rPr>
        <w:t>РЕКВІЗИТИ ВИКОНАВЦЯ:</w:t>
      </w:r>
      <w:r>
        <w:rPr>
          <w:rFonts w:ascii="Cambria" w:hAnsi="Cambria"/>
        </w:rPr>
        <w:t xml:space="preserve"> </w:t>
      </w:r>
    </w:p>
    <w:p w:rsidR="00591AAB" w:rsidRDefault="00591AAB" w:rsidP="00591AA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:lang w:eastAsia="ru-RU"/>
          <w14:ligatures w14:val="none"/>
        </w:rPr>
        <w:t>ТОВАРИСТВО З ОБМЕЖЕНОЮ ВІДПОВІДАЛЬНІСТЮ «КИЇВСЬКИЙ ГЕШТАЛЬТ УНІВЕРСИТЕТ ПРО»</w:t>
      </w:r>
    </w:p>
    <w:p w:rsidR="00591AAB" w:rsidRDefault="00591AAB" w:rsidP="00591AA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:lang w:eastAsia="ru-RU"/>
          <w14:ligatures w14:val="none"/>
        </w:rPr>
        <w:t xml:space="preserve"> (ТОВ «КГУ ПРО»)</w:t>
      </w:r>
    </w:p>
    <w:p w:rsidR="00591AAB" w:rsidRDefault="00591AAB" w:rsidP="00591AAB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>ЄДРПОУ</w:t>
      </w:r>
      <w:r>
        <w:rPr>
          <w:rFonts w:ascii="Cambria" w:hAnsi="Cambria"/>
        </w:rPr>
        <w:t xml:space="preserve">:  </w:t>
      </w:r>
      <w:r w:rsidRPr="00591AAB">
        <w:rPr>
          <w:rFonts w:ascii="Times New Roman" w:hAnsi="Times New Roman" w:cs="Times New Roman"/>
          <w:lang w:eastAsia="ru-RU"/>
        </w:rPr>
        <w:t>44240287</w:t>
      </w:r>
    </w:p>
    <w:p w:rsidR="00591AAB" w:rsidRDefault="00591AAB" w:rsidP="00591AAB">
      <w:pPr>
        <w:pStyle w:val="a3"/>
        <w:rPr>
          <w:rFonts w:ascii="Cambria" w:hAnsi="Cambria"/>
        </w:rPr>
      </w:pPr>
      <w:r>
        <w:rPr>
          <w:rFonts w:ascii="Cambria" w:hAnsi="Cambria"/>
        </w:rPr>
        <w:t>E-</w:t>
      </w:r>
      <w:proofErr w:type="spellStart"/>
      <w:r>
        <w:rPr>
          <w:rFonts w:ascii="Cambria" w:hAnsi="Cambria"/>
        </w:rPr>
        <w:t>mail</w:t>
      </w:r>
      <w:proofErr w:type="spellEnd"/>
      <w:r>
        <w:rPr>
          <w:rFonts w:ascii="Cambria" w:hAnsi="Cambria"/>
          <w:lang w:val="ru-RU"/>
        </w:rPr>
        <w:t xml:space="preserve">: </w:t>
      </w:r>
      <w:r w:rsidRPr="00591AAB">
        <w:rPr>
          <w:rFonts w:ascii="Times New Roman" w:hAnsi="Times New Roman" w:cs="Times New Roman"/>
          <w:lang w:eastAsia="ru-RU"/>
        </w:rPr>
        <w:t>kgupro39@gmail.com</w:t>
      </w:r>
      <w:r>
        <w:rPr>
          <w:rFonts w:ascii="Cambria" w:hAnsi="Cambria"/>
        </w:rPr>
        <w:t xml:space="preserve"> </w:t>
      </w:r>
    </w:p>
    <w:p w:rsidR="0018324E" w:rsidRDefault="00591AAB">
      <w:bookmarkStart w:id="0" w:name="_GoBack"/>
      <w:bookmarkEnd w:id="0"/>
    </w:p>
    <w:sectPr w:rsidR="001832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AB"/>
    <w:rsid w:val="002C394D"/>
    <w:rsid w:val="00591AAB"/>
    <w:rsid w:val="00E3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3DD0"/>
  <w15:chartTrackingRefBased/>
  <w15:docId w15:val="{05B0E077-0D97-40D2-AA87-61826E74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AAB"/>
    <w:pPr>
      <w:spacing w:line="256" w:lineRule="auto"/>
    </w:pPr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rsid w:val="00591AAB"/>
    <w:pPr>
      <w:spacing w:before="100" w:beforeAutospacing="1" w:after="100" w:afterAutospacing="1" w:line="276" w:lineRule="auto"/>
    </w:pPr>
    <w:rPr>
      <w:rFonts w:ascii="Calibri" w:eastAsia="Times New Roman" w:hAnsi="Calibri" w:cs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1764</Words>
  <Characters>1006</Characters>
  <Application>Microsoft Office Word</Application>
  <DocSecurity>0</DocSecurity>
  <Lines>8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2025-12-23T08:57:00Z</dcterms:created>
  <dcterms:modified xsi:type="dcterms:W3CDTF">2025-12-23T09:03:00Z</dcterms:modified>
</cp:coreProperties>
</file>